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Diplomaat Premium met Innova inlage en schraapprofiel 522 P Innova K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 Innova 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beloopbaarheid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normaal tot sterk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Aluminium met aan de onderzijde contactgeluiddempende strook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Draagprofiel in kleur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Tegen meerprijs kunnen wij de aluminium profielen anodiseren in de volgende kleuren: EV3 Gold, C33 Middelbrons, C35 zwart of C31 RVS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hoogte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loopvlak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De optisch en akoestisch representatie Innova inlage is uitermate geschikt. Het extra schraapprofiel verhoogt de reinigende werking.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standaard profielafstand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mm afstandhouder van rubber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Draaideuren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Bij een toepassing in draaideuren worden onze entreematten geproduceerd met een profielafstand van 3 mm conform DIN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36.01 Zwart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36.02 Antraciet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36.03 Grijs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speciale kleuren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Buitenstandaard kleuren kunt u kiezen uit onze collectie schoonloopzones.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brandgedrag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Brandgedrag van de inlage conform EN 13501 Cfl-s1.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verbinding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met rubber ommantelde staalkabel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jaar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Informatie omtrent garanties vindt u op: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De inlage is gecertificeerd conform TÜV PROFiCERT - Product Interior (Standard)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Franse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LEED v4 (buiten Noord-Amerika)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BREEAM Exemplary level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Belgische VOC wetgeving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AgBB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MVV TB Anhang 8, 9 / ABG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Poolmateriaal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PA 6 (polyamide)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Classificatie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Projectgeschikte inlage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licht conform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5 - 6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wrijving conform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Kleurecht tegen water conform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goed 4 - 5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Afmetingen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Breedte:……….mm (staaflengte)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Looplengte:……….mm (looprichting)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BIM bestanden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BIM bestanden kunt u downloaden op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Benelux B.V. Divisie Bouwtechniek Baronieweg 12 B . 5321 JW Hedel/NL Tel. (+31) 073 599 8310 België / Luxemburg: Tel. (+32) 056 224 978 bouwtechniek@benelux.emco.de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