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Innova insert 517 P Innova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Innova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12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Fire classification for the complete mat system Cfl-s1 in accordance with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83,6 %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