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With Outdoor insert and brush strip 517 PL Outdoor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Outdoor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rigid aluminium with Premium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weather-resistant Outdoor insert for noticeably thorough removal of coarse dirt.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 33 (heavy commercial 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