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met Innova inlage en schraapprofiel 512 P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