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Large Con inserción Maximus Image Logo y borde raspador 512 PL Maximus Image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PL Maximus Image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Carga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Perfil portador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Fabricado en aluminio con aislamiento acústico en la parte inferior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 de perfil portante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 suplemento, disponible anodizado EV3 oro, C33 bronce, C35 negro o C31 acero inoxidable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Altura aprox.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Superficie de tránsito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 inserción Maximus-Image es adecuada para la impresión en un solo color según deseos y necesidades individuales. El perfil adicional aumenta el efecto de limpieza.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Distancia entre perfiles estándar (mm) aprox.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distanciador de goma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Puertas giratorias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Para puertas giratorias, nuestras alfombras de entrada están disponibles con una distancia entre perfiles de 3 mm según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I350 gris azulado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I80 burdeos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I260 marrón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I380 gris oscuro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I210 verde oscuro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I120 morado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 amarillo naranja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 amarillo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I420 oro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I270 grafito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I340 beige agrisado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I370 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I250 verde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I170 azul claro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I360 gris claro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I440 verde claro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I90 rojo claro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I100 cereza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I430 salmón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I230 verde hoja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I290 azul luminoso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I110 lila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I140 magenta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I200 azul marino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I330 castaño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I220 menta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 naranja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I70 rojo óxido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I180 petróleo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I150 melocotón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I310 pardo corzo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I60 rojo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I160 azul royal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I320 arena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I240 verde caña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I390 negro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I300 plata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I190 esmeralda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I280 azul acero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I410 gris acero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I450 atardecer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I50 terracotta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I130 uva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I400 blanco*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 limón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 especiales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Más colores seleccionables en nuestra actual colección de limpieza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Reacción al fuego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Comportamientodelainstalaciónante incendios segúnlanormaEN13 501enBfl-s1.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Unión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Cable de acero con revestimiento de plástico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Garantía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años de garantía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Las condiciones de la garantía se pueden consultar en: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Instalación certificada según TÜV PROFiCERT- product Interior (Standard).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Clasificación francesa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Reglamento belga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anexo 8,9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acumulado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(Poliamida)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clase de exigencia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Inserción adecuada al objeto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Ancho de alfombra:……….mm (longitud de barra)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Fondo de alfombra:……mm (dirección de movimiento)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Datos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Los datos BIM están disponibles para descargar en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Spain SLU Ctra. de L‘Hospitalet, Núm. 147 City Parc - Edif Atenas, 2º, 2ª 08940 Cornellà de Llobregat (Barcelona) T 93 241 14 25 – F 93 251 61 32 e-mail: info.es@emco.de · www.emco-bau.com/es/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