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Original SPIN®Safe With ribbed carpet insert 17 SPIN/R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 SPIN/R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to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Reinforced support chassis made using rigid aluminium with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20.9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Recessed, robust, weather-proof coarse-fibre ribbed carpet strips (brand-name fibres) for even better dirt removal. Combined with stainless steel tiles for optimum way guidance for the blind in the entrance area.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Slip resistance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Slip-resistance of the insert: R11, slip-resistance of the stainless steel tiles: R9 (in accordance with DIN 51130)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Anthracite no. 200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Plastic-coated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year warranty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artificial light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rubbing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water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Germany · Phone: +49 (0) 591/9140-500 · Fax: +49 (0) 591/9140-852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