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SPIN®Safe s gumovou vložkou 17 SPIN/G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normální až silné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hliníku s kročejovou zvukovou izolací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rezistentní profilované gumové vložky odolné proti povětrnostním vlivům. V kombinaci s nerezovými dlaždicemi pro optimální orientaci pro nevidomé a slabozraké (dle DIN 32984) ve vstupním prostoru.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protiskluznost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protiskluzné vlastnosti gumové vložky: R9 protiskluzné vlastnosti nerezové dlaždice: R9 (dle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ocelovým lankem potaženým bužírkou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4-letá záruka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