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SPIN®Safe With ribbed carpet insert 12 SPIN/R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 SPIN/R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Reinforced support chassis made using rigid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15.9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Recessed, robust, weather-proof coarse-fibre ribbed carpet strips (brand-name fibres) for even better dirt removal. Combined with stainless steel tiles for optimum way guidance for the blind in the entrance area.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Slip resistance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Slip-resistance of the insert: R11, slip-resistance of the stainless steel tiles: R9 (in accordance with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 no.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year warranty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